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1" w:rsidRDefault="009D12A6">
      <w:pPr>
        <w:pStyle w:val="2"/>
        <w:tabs>
          <w:tab w:val="left" w:pos="3640"/>
          <w:tab w:val="left" w:pos="4395"/>
          <w:tab w:val="left" w:pos="5949"/>
          <w:tab w:val="left" w:pos="6439"/>
        </w:tabs>
        <w:spacing w:before="0" w:after="0"/>
        <w:jc w:val="center"/>
        <w:rPr>
          <w:rFonts w:ascii="Arial" w:hAnsi="Arial" w:cs="Arial"/>
          <w:color w:val="000000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color w:val="000000"/>
          <w:sz w:val="20"/>
        </w:rPr>
        <w:t xml:space="preserve">КАРТА ЗАКАЗА № 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от «</w:t>
      </w:r>
      <w:proofErr w:type="gramStart"/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  <w:u w:val="single"/>
        </w:rPr>
        <w:tab/>
      </w:r>
      <w:proofErr w:type="gramEnd"/>
      <w:r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 xml:space="preserve">  г.</w:t>
      </w:r>
    </w:p>
    <w:bookmarkEnd w:id="0"/>
    <w:p w:rsidR="007B57D1" w:rsidRDefault="009D12A6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оборудование контроля сопротивлений изоляции в сети оперативного постоянного тока, поставляемое «россыпью» в общепромышленном исполнении (РКИЭ, ЭКРА-ПКИ)</w:t>
      </w:r>
    </w:p>
    <w:p w:rsidR="007B57D1" w:rsidRDefault="009D12A6">
      <w:pPr>
        <w:jc w:val="center"/>
      </w:pPr>
      <w:r>
        <w:t>(версия 1.01)</w:t>
      </w:r>
    </w:p>
    <w:p w:rsidR="007B57D1" w:rsidRDefault="007B57D1">
      <w:pPr>
        <w:jc w:val="center"/>
      </w:pPr>
    </w:p>
    <w:p w:rsidR="007B57D1" w:rsidRDefault="009D12A6">
      <w:pPr>
        <w:tabs>
          <w:tab w:val="left" w:pos="5954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B57D1" w:rsidRDefault="009D12A6">
      <w:pPr>
        <w:tabs>
          <w:tab w:val="left" w:pos="8222"/>
          <w:tab w:val="left" w:pos="8789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исполнителя, должность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7B57D1" w:rsidRDefault="009D12A6">
      <w:pPr>
        <w:tabs>
          <w:tab w:val="left" w:pos="7655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телефоны, E-mail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Дата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B57D1" w:rsidRDefault="009D12A6">
      <w:pPr>
        <w:tabs>
          <w:tab w:val="left" w:pos="5954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B57D1" w:rsidRDefault="009D1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</w:t>
      </w:r>
      <w:proofErr w:type="gramStart"/>
      <w:r>
        <w:rPr>
          <w:sz w:val="16"/>
          <w:szCs w:val="16"/>
        </w:rPr>
        <w:t xml:space="preserve">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11FE">
        <w:rPr>
          <w:sz w:val="16"/>
          <w:szCs w:val="16"/>
        </w:rPr>
      </w:r>
      <w:r w:rsidR="00B411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</w:t>
      </w:r>
      <w:proofErr w:type="gramEnd"/>
      <w:r>
        <w:rPr>
          <w:sz w:val="16"/>
          <w:szCs w:val="16"/>
        </w:rPr>
        <w:t xml:space="preserve">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11FE">
        <w:rPr>
          <w:sz w:val="16"/>
          <w:szCs w:val="16"/>
        </w:rPr>
      </w:r>
      <w:r w:rsidR="00B411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7B57D1" w:rsidRDefault="009D12A6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p w:rsidR="007B57D1" w:rsidRDefault="007B57D1">
      <w:pPr>
        <w:tabs>
          <w:tab w:val="left" w:pos="5103"/>
          <w:tab w:val="left" w:pos="7797"/>
          <w:tab w:val="left" w:pos="10206"/>
        </w:tabs>
        <w:spacing w:before="60" w:after="60"/>
        <w:jc w:val="both"/>
        <w:rPr>
          <w:rFonts w:ascii="Arial" w:hAnsi="Arial" w:cs="Arial"/>
        </w:rPr>
      </w:pPr>
    </w:p>
    <w:tbl>
      <w:tblPr>
        <w:tblW w:w="1021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149"/>
        <w:gridCol w:w="758"/>
        <w:gridCol w:w="235"/>
        <w:gridCol w:w="143"/>
        <w:gridCol w:w="381"/>
        <w:gridCol w:w="758"/>
        <w:gridCol w:w="759"/>
        <w:gridCol w:w="378"/>
        <w:gridCol w:w="380"/>
        <w:gridCol w:w="761"/>
      </w:tblGrid>
      <w:tr w:rsidR="007B57D1" w:rsidTr="008B07B3">
        <w:trPr>
          <w:trHeight w:val="340"/>
        </w:trPr>
        <w:tc>
          <w:tcPr>
            <w:tcW w:w="5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параметра</w:t>
            </w:r>
          </w:p>
        </w:tc>
        <w:tc>
          <w:tcPr>
            <w:tcW w:w="455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Реле </w:t>
            </w:r>
            <w:r>
              <w:rPr>
                <w:rFonts w:ascii="Arial" w:hAnsi="Arial" w:cs="Arial"/>
                <w:b/>
              </w:rPr>
              <w:t>РКИЭ-0ХХ</w:t>
            </w:r>
            <w:r>
              <w:rPr>
                <w:rFonts w:ascii="Arial" w:hAnsi="Arial" w:cs="Arial"/>
              </w:rPr>
              <w:t xml:space="preserve"> (установка на </w:t>
            </w:r>
            <w:r>
              <w:rPr>
                <w:rFonts w:ascii="Arial" w:hAnsi="Arial" w:cs="Arial"/>
                <w:lang w:val="en-US"/>
              </w:rPr>
              <w:t>DIN</w:t>
            </w:r>
            <w:r>
              <w:rPr>
                <w:rFonts w:ascii="Arial" w:hAnsi="Arial" w:cs="Arial"/>
              </w:rPr>
              <w:t xml:space="preserve">-рейку, 2 выходных реле, 1 уставка сигнализации снижения сопротивления изоляции сети), шт. </w:t>
            </w:r>
          </w:p>
        </w:tc>
        <w:tc>
          <w:tcPr>
            <w:tcW w:w="34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РКИЭ-000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=220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=220 В)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7D1" w:rsidRDefault="009D12A6">
            <w:pPr>
              <w:ind w:left="-108" w:right="-111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РКИЭ-001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=220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7D1" w:rsidRDefault="009D12A6">
            <w:pPr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РКИЭ-011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=110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7D1" w:rsidRDefault="009D12A6">
            <w:pPr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b/>
              </w:rPr>
            </w:pPr>
            <w:r>
              <w:rPr>
                <w:rFonts w:ascii="Arial" w:hAnsi="Arial" w:cs="Arial"/>
              </w:rPr>
              <w:t>РКИЭ-021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=24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7D1" w:rsidRDefault="009D12A6">
            <w:pPr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rPr>
                <w:b/>
              </w:rPr>
            </w:pPr>
            <w:r>
              <w:rPr>
                <w:rFonts w:ascii="Arial" w:hAnsi="Arial" w:cs="Arial"/>
              </w:rPr>
              <w:t>РКИЭ-031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=48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7D1" w:rsidRDefault="009D12A6">
            <w:pPr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499"/>
        </w:trPr>
        <w:tc>
          <w:tcPr>
            <w:tcW w:w="565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Реле </w:t>
            </w:r>
            <w:r>
              <w:rPr>
                <w:rFonts w:ascii="Arial" w:hAnsi="Arial" w:cs="Arial"/>
                <w:b/>
              </w:rPr>
              <w:t>РКИЭ-2ХХ</w:t>
            </w:r>
            <w:r>
              <w:rPr>
                <w:rFonts w:ascii="Arial" w:hAnsi="Arial" w:cs="Arial"/>
              </w:rPr>
              <w:t xml:space="preserve"> (установка на плиту, 3 выходных реле, 2 уставки сигнализации снижения сопротивления изоляции сети, вывод на цифровой индикатор значений сопротивления и емкости сети, интерфейс </w:t>
            </w:r>
            <w:r>
              <w:rPr>
                <w:rFonts w:ascii="Arial" w:hAnsi="Arial" w:cs="Arial"/>
                <w:lang w:val="en-US"/>
              </w:rPr>
              <w:t>RS</w:t>
            </w:r>
            <w:r>
              <w:rPr>
                <w:rFonts w:ascii="Arial" w:hAnsi="Arial" w:cs="Arial"/>
              </w:rPr>
              <w:t xml:space="preserve">-485), шт. </w:t>
            </w:r>
          </w:p>
        </w:tc>
        <w:tc>
          <w:tcPr>
            <w:tcW w:w="3412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РКИЭ-201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=220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499"/>
        </w:trPr>
        <w:tc>
          <w:tcPr>
            <w:tcW w:w="565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РКИЭ-211 (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=110 В;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</w:rPr>
              <w:t>=24 В)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340"/>
        </w:trPr>
        <w:tc>
          <w:tcPr>
            <w:tcW w:w="5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B57D1" w:rsidRDefault="009D1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Переносное устройство поиска фидеров с замыканием на землю в сети оперативного постоянного тока </w:t>
            </w:r>
            <w:r>
              <w:rPr>
                <w:rFonts w:ascii="Arial" w:hAnsi="Arial" w:cs="Arial"/>
                <w:b/>
              </w:rPr>
              <w:t>ЭКРА-ПКИ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57D1" w:rsidRDefault="009D12A6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1FE">
              <w:rPr>
                <w:rFonts w:ascii="Arial" w:hAnsi="Arial" w:cs="Arial"/>
              </w:rPr>
            </w:r>
            <w:r w:rsidR="00B41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28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1FE">
              <w:rPr>
                <w:rFonts w:ascii="Arial" w:hAnsi="Arial" w:cs="Arial"/>
              </w:rPr>
            </w:r>
            <w:r w:rsidR="00B41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227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Иное___</w:t>
            </w:r>
            <w:r>
              <w:rPr>
                <w:rFonts w:ascii="Arial" w:hAnsi="Arial" w:cs="Arial"/>
                <w:lang w:val="en-US"/>
              </w:rPr>
              <w:t>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7B57D1">
        <w:trPr>
          <w:trHeight w:val="340"/>
        </w:trPr>
        <w:tc>
          <w:tcPr>
            <w:tcW w:w="102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Дополнительное оборудование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работы и услуги</w:t>
            </w:r>
          </w:p>
        </w:tc>
      </w:tr>
      <w:tr w:rsidR="007B57D1" w:rsidTr="008B07B3">
        <w:trPr>
          <w:trHeight w:val="340"/>
        </w:trPr>
        <w:tc>
          <w:tcPr>
            <w:tcW w:w="5658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управления и сигнализации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2275" w:type="dxa"/>
            <w:gridSpan w:val="5"/>
            <w:tcBorders>
              <w:bottom w:val="single" w:sz="4" w:space="0" w:color="000000"/>
            </w:tcBorders>
            <w:vAlign w:val="center"/>
          </w:tcPr>
          <w:p w:rsidR="007B57D1" w:rsidRDefault="009D12A6">
            <w:pPr>
              <w:ind w:left="-43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4</w:t>
            </w:r>
          </w:p>
        </w:tc>
        <w:tc>
          <w:tcPr>
            <w:tcW w:w="2278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B57D1" w:rsidRDefault="009D12A6">
            <w:pPr>
              <w:ind w:left="-43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5</w:t>
            </w:r>
          </w:p>
        </w:tc>
      </w:tr>
      <w:tr w:rsidR="007B57D1" w:rsidTr="008B07B3">
        <w:trPr>
          <w:trHeight w:val="340"/>
        </w:trPr>
        <w:tc>
          <w:tcPr>
            <w:tcW w:w="565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7D1" w:rsidRDefault="009D12A6">
            <w:pPr>
              <w:ind w:left="-43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7D1" w:rsidRDefault="009D12A6">
            <w:pPr>
              <w:ind w:left="-43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7B57D1" w:rsidRDefault="009D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Комплектующие и принадлежности для монтажа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7B57D1" w:rsidTr="008B07B3">
        <w:trPr>
          <w:trHeight w:val="283"/>
        </w:trPr>
        <w:tc>
          <w:tcPr>
            <w:tcW w:w="5658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B57D1" w:rsidRDefault="007B57D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B57D1" w:rsidRDefault="009D12A6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57D1" w:rsidTr="008B07B3">
        <w:trPr>
          <w:trHeight w:val="340"/>
        </w:trPr>
        <w:tc>
          <w:tcPr>
            <w:tcW w:w="5658" w:type="dxa"/>
            <w:gridSpan w:val="2"/>
            <w:tcBorders>
              <w:left w:val="single" w:sz="12" w:space="0" w:color="000000"/>
            </w:tcBorders>
            <w:vAlign w:val="center"/>
          </w:tcPr>
          <w:p w:rsidR="007B57D1" w:rsidRDefault="009D12A6" w:rsidP="008B07B3">
            <w:pPr>
              <w:ind w:right="-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инструментов для монтажа и наладки</w:t>
            </w:r>
            <w:r w:rsidR="008B07B3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136" w:type="dxa"/>
            <w:gridSpan w:val="3"/>
            <w:vAlign w:val="center"/>
          </w:tcPr>
          <w:p w:rsidR="007B57D1" w:rsidRDefault="009D12A6">
            <w:pPr>
              <w:tabs>
                <w:tab w:val="left" w:pos="394"/>
              </w:tabs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1FE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9" w:type="dxa"/>
            <w:gridSpan w:val="2"/>
            <w:vAlign w:val="center"/>
          </w:tcPr>
          <w:p w:rsidR="007B57D1" w:rsidRDefault="009D12A6">
            <w:pPr>
              <w:ind w:right="-108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1FE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2278" w:type="dxa"/>
            <w:gridSpan w:val="4"/>
            <w:tcBorders>
              <w:right w:val="single" w:sz="12" w:space="0" w:color="000000"/>
            </w:tcBorders>
            <w:vAlign w:val="center"/>
          </w:tcPr>
          <w:p w:rsidR="007B57D1" w:rsidRDefault="009D1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Иное___</w:t>
            </w:r>
            <w:r>
              <w:rPr>
                <w:rFonts w:ascii="Arial" w:hAnsi="Arial" w:cs="Arial"/>
                <w:lang w:val="en-US"/>
              </w:rPr>
              <w:t>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___</w:t>
            </w:r>
          </w:p>
        </w:tc>
      </w:tr>
      <w:tr w:rsidR="008B07B3" w:rsidTr="008B07B3">
        <w:trPr>
          <w:trHeight w:val="340"/>
        </w:trPr>
        <w:tc>
          <w:tcPr>
            <w:tcW w:w="5658" w:type="dxa"/>
            <w:gridSpan w:val="2"/>
            <w:tcBorders>
              <w:left w:val="single" w:sz="12" w:space="0" w:color="000000"/>
            </w:tcBorders>
            <w:vAlign w:val="center"/>
          </w:tcPr>
          <w:p w:rsidR="008B07B3" w:rsidRDefault="008B07B3" w:rsidP="008B07B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Шеф-наладочные работы оборудования РКИЭ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275" w:type="dxa"/>
            <w:gridSpan w:val="5"/>
            <w:vAlign w:val="center"/>
          </w:tcPr>
          <w:p w:rsidR="008B07B3" w:rsidRDefault="008B07B3" w:rsidP="008B07B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278" w:type="dxa"/>
            <w:gridSpan w:val="4"/>
            <w:tcBorders>
              <w:right w:val="single" w:sz="12" w:space="0" w:color="000000"/>
            </w:tcBorders>
            <w:vAlign w:val="center"/>
          </w:tcPr>
          <w:p w:rsidR="008B07B3" w:rsidRDefault="008B07B3" w:rsidP="008B07B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</w:tr>
      <w:tr w:rsidR="008B07B3" w:rsidTr="008B07B3">
        <w:trPr>
          <w:trHeight w:val="340"/>
        </w:trPr>
        <w:tc>
          <w:tcPr>
            <w:tcW w:w="5658" w:type="dxa"/>
            <w:gridSpan w:val="2"/>
            <w:tcBorders>
              <w:left w:val="single" w:sz="12" w:space="0" w:color="000000"/>
            </w:tcBorders>
            <w:vAlign w:val="center"/>
          </w:tcPr>
          <w:p w:rsidR="008B07B3" w:rsidRDefault="008B07B3" w:rsidP="008B0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 в научном образовательном центре «ЭКРА»</w:t>
            </w:r>
          </w:p>
        </w:tc>
        <w:tc>
          <w:tcPr>
            <w:tcW w:w="1517" w:type="dxa"/>
            <w:gridSpan w:val="4"/>
            <w:vAlign w:val="center"/>
          </w:tcPr>
          <w:p w:rsidR="008B07B3" w:rsidRDefault="008B07B3" w:rsidP="008B07B3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17" w:type="dxa"/>
            <w:gridSpan w:val="2"/>
            <w:vAlign w:val="center"/>
          </w:tcPr>
          <w:p w:rsidR="008B07B3" w:rsidRDefault="008B07B3" w:rsidP="008B07B3">
            <w:pPr>
              <w:ind w:left="-57"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сотрудник</w:t>
            </w:r>
          </w:p>
        </w:tc>
        <w:tc>
          <w:tcPr>
            <w:tcW w:w="1519" w:type="dxa"/>
            <w:gridSpan w:val="3"/>
            <w:tcBorders>
              <w:right w:val="single" w:sz="12" w:space="0" w:color="000000"/>
            </w:tcBorders>
            <w:vAlign w:val="center"/>
          </w:tcPr>
          <w:p w:rsidR="008B07B3" w:rsidRDefault="008B07B3" w:rsidP="008B07B3"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8B07B3" w:rsidTr="008B07B3">
        <w:trPr>
          <w:trHeight w:val="340"/>
        </w:trPr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B07B3" w:rsidRDefault="008B07B3" w:rsidP="008B07B3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8B07B3" w:rsidRDefault="008B07B3" w:rsidP="008B07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702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8B07B3" w:rsidRDefault="008B07B3" w:rsidP="008B07B3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07B3">
        <w:trPr>
          <w:trHeight w:val="340"/>
        </w:trPr>
        <w:tc>
          <w:tcPr>
            <w:tcW w:w="10211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07B3" w:rsidRDefault="008B07B3" w:rsidP="008B07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07B3">
        <w:trPr>
          <w:trHeight w:val="653"/>
        </w:trPr>
        <w:tc>
          <w:tcPr>
            <w:tcW w:w="102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07B3" w:rsidRDefault="008B07B3" w:rsidP="008B07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номинальное напряжение контролируемой сети оперативного постоянного тока, 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номинальное напряжение питания реле.</w:t>
            </w:r>
          </w:p>
          <w:p w:rsidR="008B07B3" w:rsidRDefault="008B07B3" w:rsidP="008B07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Согласно Приложения «Наборы для управления и сигнализации системы контроля изоляции». Приложение можно запросить или скачать с официального сайта НПП «ЭКРА».</w:t>
            </w:r>
          </w:p>
          <w:p w:rsidR="008B07B3" w:rsidRPr="008B07B3" w:rsidRDefault="008B07B3" w:rsidP="008B07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Согласно Приложения «Комплектующие и принадлежности для монтажа». Приложение можно запросить или скачать с официального сайта НПП «ЭКРА».</w:t>
            </w:r>
          </w:p>
          <w:p w:rsidR="008B07B3" w:rsidRPr="007D3C5D" w:rsidRDefault="008B07B3" w:rsidP="008B07B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4</w:t>
            </w:r>
            <w:r w:rsidRPr="007D3C5D">
              <w:rPr>
                <w:rFonts w:ascii="Arial" w:hAnsi="Arial" w:cs="Arial"/>
                <w:sz w:val="18"/>
                <w:szCs w:val="16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Состав</w:t>
            </w:r>
            <w:r w:rsidRPr="007D3C5D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набора</w:t>
            </w:r>
            <w:r w:rsidRPr="007D3C5D">
              <w:rPr>
                <w:rFonts w:ascii="Arial" w:hAnsi="Arial" w:cs="Arial"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6"/>
              </w:rPr>
              <w:t xml:space="preserve">отвертка диэлектрическая КШ №2х200 Контур, отвертка диэлектрическая ПШ 0,6х4,0х200 Контур, инструмент для снятия изоляции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WS</w:t>
            </w:r>
            <w:r w:rsidRPr="004950D0">
              <w:rPr>
                <w:rFonts w:ascii="Arial" w:hAnsi="Arial" w:cs="Arial"/>
                <w:sz w:val="18"/>
                <w:szCs w:val="16"/>
              </w:rPr>
              <w:t>-22</w:t>
            </w:r>
            <w:r>
              <w:rPr>
                <w:rFonts w:ascii="Arial" w:hAnsi="Arial" w:cs="Arial"/>
                <w:sz w:val="18"/>
                <w:szCs w:val="16"/>
              </w:rPr>
              <w:t>т КВТ, инструмент для обжима кабеля до 10 мм ПКВш-10 КВТ</w:t>
            </w:r>
            <w:r w:rsidRPr="007D3C5D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8B07B3" w:rsidRDefault="008B07B3" w:rsidP="008B07B3">
            <w:pPr>
              <w:jc w:val="both"/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Программы испытаний и шеф–наладочных работ можно запросить или скачать с официального сайта НПП «ЭКРА».</w:t>
            </w:r>
          </w:p>
        </w:tc>
      </w:tr>
    </w:tbl>
    <w:p w:rsidR="007B57D1" w:rsidRDefault="007B57D1">
      <w:pPr>
        <w:spacing w:after="160" w:line="259" w:lineRule="auto"/>
        <w:rPr>
          <w:sz w:val="2"/>
          <w:szCs w:val="18"/>
        </w:rPr>
      </w:pPr>
      <w:bookmarkStart w:id="2" w:name="_GoBack"/>
      <w:bookmarkEnd w:id="1"/>
      <w:bookmarkEnd w:id="2"/>
    </w:p>
    <w:sectPr w:rsidR="007B57D1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FE" w:rsidRDefault="00B411FE">
      <w:r>
        <w:separator/>
      </w:r>
    </w:p>
  </w:endnote>
  <w:endnote w:type="continuationSeparator" w:id="0">
    <w:p w:rsidR="00B411FE" w:rsidRDefault="00B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FE" w:rsidRDefault="00B411FE">
      <w:r>
        <w:separator/>
      </w:r>
    </w:p>
  </w:footnote>
  <w:footnote w:type="continuationSeparator" w:id="0">
    <w:p w:rsidR="00B411FE" w:rsidRDefault="00B4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D1" w:rsidRDefault="009D12A6">
    <w:pPr>
      <w:pStyle w:val="a3"/>
      <w:pBdr>
        <w:bottom w:val="none" w:sz="0" w:space="0" w:color="auto"/>
      </w:pBdr>
      <w:tabs>
        <w:tab w:val="center" w:pos="5386"/>
        <w:tab w:val="right" w:pos="10773"/>
      </w:tabs>
      <w:jc w:val="left"/>
    </w:pPr>
    <w:r>
      <w:tab/>
    </w:r>
    <w:r>
      <w:rPr>
        <w:b/>
        <w:noProof/>
        <w:sz w:val="24"/>
        <w:szCs w:val="24"/>
        <w:lang w:val="ru-RU"/>
      </w:rPr>
      <w:drawing>
        <wp:inline distT="0" distB="0" distL="0" distR="0">
          <wp:extent cx="6115685" cy="1323975"/>
          <wp:effectExtent l="0" t="0" r="0" b="9525"/>
          <wp:docPr id="16" name="Рисунок 16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D3A"/>
    <w:multiLevelType w:val="hybridMultilevel"/>
    <w:tmpl w:val="F0FC8DD8"/>
    <w:lvl w:ilvl="0" w:tplc="AD844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736660"/>
    <w:multiLevelType w:val="hybridMultilevel"/>
    <w:tmpl w:val="9F76242A"/>
    <w:lvl w:ilvl="0" w:tplc="8AD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D1"/>
    <w:rsid w:val="003A6195"/>
    <w:rsid w:val="007B57D1"/>
    <w:rsid w:val="007D3C5D"/>
    <w:rsid w:val="008B07B3"/>
    <w:rsid w:val="009D12A6"/>
    <w:rsid w:val="00B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831A-AC59-4301-AF75-483E82B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Шехтер Борис Эммануилович</dc:creator>
  <cp:lastModifiedBy>Борисов Александр Васильевич</cp:lastModifiedBy>
  <cp:revision>33</cp:revision>
  <cp:lastPrinted>2020-11-25T05:59:00Z</cp:lastPrinted>
  <dcterms:created xsi:type="dcterms:W3CDTF">2022-01-24T07:05:00Z</dcterms:created>
  <dcterms:modified xsi:type="dcterms:W3CDTF">2024-03-27T12:05:00Z</dcterms:modified>
</cp:coreProperties>
</file>